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2E7" w14:textId="77777777" w:rsidR="005D02EA" w:rsidRDefault="005D02EA" w:rsidP="005D02E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val="hu-HU" w:eastAsia="hu-HU"/>
        </w:rPr>
        <w:drawing>
          <wp:inline distT="0" distB="0" distL="0" distR="0" wp14:anchorId="6DD0CB1D" wp14:editId="7E0D0FCB">
            <wp:extent cx="1546225" cy="443865"/>
            <wp:effectExtent l="0" t="0" r="317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val="hu-HU" w:eastAsia="hu-HU"/>
        </w:rPr>
        <w:drawing>
          <wp:inline distT="0" distB="0" distL="0" distR="0" wp14:anchorId="5623CD1D" wp14:editId="3680C0CE">
            <wp:extent cx="121285" cy="187960"/>
            <wp:effectExtent l="0" t="0" r="571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val="hu-HU" w:eastAsia="hu-HU"/>
        </w:rPr>
        <w:drawing>
          <wp:inline distT="0" distB="0" distL="0" distR="0" wp14:anchorId="04716E90" wp14:editId="0EAB47FB">
            <wp:extent cx="107315" cy="147955"/>
            <wp:effectExtent l="0" t="0" r="0" b="444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AD7A3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7"/>
          <w:szCs w:val="37"/>
        </w:rPr>
        <w:t xml:space="preserve">Üzemeltető: </w:t>
      </w:r>
    </w:p>
    <w:p w14:paraId="3B3F929C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49FBB"/>
          <w:sz w:val="64"/>
          <w:szCs w:val="64"/>
        </w:rPr>
        <w:t xml:space="preserve">LUPA STRAND HÁZIREND </w:t>
      </w:r>
    </w:p>
    <w:p w14:paraId="10E83108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2"/>
          <w:szCs w:val="32"/>
        </w:rPr>
        <w:t xml:space="preserve">Lupa Strand Korlátolt Felelősségű Társaság </w:t>
      </w:r>
    </w:p>
    <w:p w14:paraId="36ADC8E3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Székhely: 2011 Budakalász, Tó utca 1. e-mail: </w:t>
      </w:r>
      <w:r>
        <w:rPr>
          <w:rFonts w:ascii="Times" w:hAnsi="Times" w:cs="Times"/>
          <w:color w:val="3E42CC"/>
          <w:sz w:val="32"/>
          <w:szCs w:val="32"/>
        </w:rPr>
        <w:t xml:space="preserve">lupato@lupato.hu </w:t>
      </w:r>
    </w:p>
    <w:p w14:paraId="44008328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7"/>
          <w:szCs w:val="37"/>
        </w:rPr>
        <w:t xml:space="preserve">Közegészségügyi felügyeleti szerv: </w:t>
      </w:r>
    </w:p>
    <w:p w14:paraId="62B47570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>Pest Megyei Kormányhivatal</w:t>
      </w:r>
      <w:r>
        <w:rPr>
          <w:rFonts w:ascii="MS Mincho" w:eastAsia="MS Mincho" w:hAnsi="MS Mincho" w:cs="MS Mincho"/>
          <w:color w:val="1E1E1E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>Szentendrei Járási Hivatal Népegészségügyi Osztály</w:t>
      </w:r>
      <w:r>
        <w:rPr>
          <w:rFonts w:ascii="MS Mincho" w:eastAsia="MS Mincho" w:hAnsi="MS Mincho" w:cs="MS Mincho"/>
          <w:color w:val="1E1E1E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 xml:space="preserve">Cím: 2000 Szentendre, Dózsa György u. 8. Tel: +36 (26) 501 900 </w:t>
      </w:r>
    </w:p>
    <w:p w14:paraId="400A36B5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>Fax: +36 (26) 501 940</w:t>
      </w:r>
      <w:r>
        <w:rPr>
          <w:rFonts w:ascii="MS Mincho" w:eastAsia="MS Mincho" w:hAnsi="MS Mincho" w:cs="MS Mincho"/>
          <w:color w:val="1E1E1E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 xml:space="preserve">E-mail: </w:t>
      </w:r>
      <w:r>
        <w:rPr>
          <w:rFonts w:ascii="Times" w:hAnsi="Times" w:cs="Times"/>
          <w:color w:val="3E42CC"/>
          <w:sz w:val="32"/>
          <w:szCs w:val="32"/>
        </w:rPr>
        <w:t xml:space="preserve">jarasihivatal@szentendre.pmkh.gov.hu </w:t>
      </w:r>
    </w:p>
    <w:p w14:paraId="62E1A29B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7"/>
          <w:szCs w:val="37"/>
        </w:rPr>
        <w:t xml:space="preserve">A vendég panaszával az alábbi hatóságokhoz fordulhat: </w:t>
      </w:r>
    </w:p>
    <w:p w14:paraId="052800E2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Nemzeti Fogyasztóvédelmi Hatóság Cím: 1088 Budapest, József krt. 6. Tel: +36 (1) 4594 999 </w:t>
      </w:r>
    </w:p>
    <w:p w14:paraId="6AB69925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>Budakalász Önkormányzatának Polgármesteri Hivatala Jegyzője Cím: 2011 Budakalász, Pető tér 1.</w:t>
      </w:r>
      <w:r>
        <w:rPr>
          <w:rFonts w:ascii="MS Mincho" w:eastAsia="MS Mincho" w:hAnsi="MS Mincho" w:cs="MS Mincho"/>
          <w:color w:val="1E1E1E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>Tel: +36 (26) 340 266</w:t>
      </w:r>
      <w:r>
        <w:rPr>
          <w:rFonts w:ascii="MS Mincho" w:eastAsia="MS Mincho" w:hAnsi="MS Mincho" w:cs="MS Mincho"/>
          <w:color w:val="1E1E1E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 xml:space="preserve">Email: </w:t>
      </w:r>
      <w:r>
        <w:rPr>
          <w:rFonts w:ascii="Times" w:hAnsi="Times" w:cs="Times"/>
          <w:color w:val="3E42CC"/>
          <w:sz w:val="32"/>
          <w:szCs w:val="32"/>
        </w:rPr>
        <w:t xml:space="preserve">info@budakalasz.hu </w:t>
      </w:r>
    </w:p>
    <w:p w14:paraId="7A1DFF5F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>Pest Megyei Békéltető Testület</w:t>
      </w:r>
      <w:r>
        <w:rPr>
          <w:rFonts w:ascii="MS Mincho" w:eastAsia="MS Mincho" w:hAnsi="MS Mincho" w:cs="MS Mincho"/>
          <w:color w:val="1E1E1E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>Cím: 1119 Budapest, Etele út 59-61. 2. em. 240. Tel: +36 (1)-269-0703</w:t>
      </w:r>
      <w:r>
        <w:rPr>
          <w:rFonts w:ascii="MS Mincho" w:eastAsia="MS Mincho" w:hAnsi="MS Mincho" w:cs="MS Mincho"/>
          <w:color w:val="1E1E1E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>Fax: +36 (1)-269-0703</w:t>
      </w:r>
      <w:r>
        <w:rPr>
          <w:rFonts w:ascii="MS Mincho" w:eastAsia="MS Mincho" w:hAnsi="MS Mincho" w:cs="MS Mincho"/>
          <w:color w:val="1E1E1E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 xml:space="preserve">E-mail cím: </w:t>
      </w:r>
      <w:r>
        <w:rPr>
          <w:rFonts w:ascii="Times" w:hAnsi="Times" w:cs="Times"/>
          <w:color w:val="3E42CC"/>
          <w:sz w:val="32"/>
          <w:szCs w:val="32"/>
        </w:rPr>
        <w:t>pmbekelteto@pmkik.hu</w:t>
      </w:r>
      <w:r>
        <w:rPr>
          <w:rFonts w:ascii="MS Mincho" w:eastAsia="MS Mincho" w:hAnsi="MS Mincho" w:cs="MS Mincho"/>
          <w:color w:val="3E42CC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 xml:space="preserve">Honlap cím: </w:t>
      </w:r>
      <w:r>
        <w:rPr>
          <w:rFonts w:ascii="Times" w:hAnsi="Times" w:cs="Times"/>
          <w:color w:val="3E42CC"/>
          <w:sz w:val="32"/>
          <w:szCs w:val="32"/>
        </w:rPr>
        <w:t xml:space="preserve">www.panaszrendezes.hu </w:t>
      </w:r>
    </w:p>
    <w:p w14:paraId="6BDAE508" w14:textId="77777777" w:rsidR="005D02EA" w:rsidRDefault="005D02EA" w:rsidP="005D02E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val="hu-HU" w:eastAsia="hu-HU"/>
        </w:rPr>
        <w:drawing>
          <wp:inline distT="0" distB="0" distL="0" distR="0" wp14:anchorId="5BF52E77" wp14:editId="6804739A">
            <wp:extent cx="927735" cy="13335"/>
            <wp:effectExtent l="0" t="0" r="12065" b="1206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val="hu-HU" w:eastAsia="hu-HU"/>
        </w:rPr>
        <w:drawing>
          <wp:inline distT="0" distB="0" distL="0" distR="0" wp14:anchorId="0DD3DC20" wp14:editId="13B070CC">
            <wp:extent cx="2030730" cy="13335"/>
            <wp:effectExtent l="0" t="0" r="1270" b="1206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val="hu-HU" w:eastAsia="hu-HU"/>
        </w:rPr>
        <w:drawing>
          <wp:inline distT="0" distB="0" distL="0" distR="0" wp14:anchorId="72E40C49" wp14:editId="31B845FB">
            <wp:extent cx="1049020" cy="13335"/>
            <wp:effectExtent l="0" t="0" r="0" b="1206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val="hu-HU" w:eastAsia="hu-HU"/>
        </w:rPr>
        <w:drawing>
          <wp:inline distT="0" distB="0" distL="0" distR="0" wp14:anchorId="05617299" wp14:editId="067604D8">
            <wp:extent cx="1250315" cy="13335"/>
            <wp:effectExtent l="0" t="0" r="0" b="1206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4791581F" w14:textId="77777777" w:rsidR="005D02EA" w:rsidRDefault="005D02EA" w:rsidP="005D02E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val="hu-HU" w:eastAsia="hu-HU"/>
        </w:rPr>
        <w:drawing>
          <wp:inline distT="0" distB="0" distL="0" distR="0" wp14:anchorId="78A47ADA" wp14:editId="5909F9BA">
            <wp:extent cx="67310" cy="107315"/>
            <wp:effectExtent l="0" t="0" r="889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</w:t>
      </w:r>
    </w:p>
    <w:p w14:paraId="2DEE6C9D" w14:textId="77777777" w:rsidR="005D02EA" w:rsidRDefault="005D02EA" w:rsidP="005D02E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</w:t>
      </w:r>
      <w:r>
        <w:rPr>
          <w:rFonts w:ascii="Times" w:hAnsi="Times" w:cs="Times"/>
          <w:noProof/>
          <w:color w:val="000000"/>
          <w:lang w:val="hu-HU" w:eastAsia="hu-HU"/>
        </w:rPr>
        <w:drawing>
          <wp:inline distT="0" distB="0" distL="0" distR="0" wp14:anchorId="6EBE2A36" wp14:editId="10664B10">
            <wp:extent cx="121285" cy="187960"/>
            <wp:effectExtent l="0" t="0" r="571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val="hu-HU" w:eastAsia="hu-HU"/>
        </w:rPr>
        <w:drawing>
          <wp:inline distT="0" distB="0" distL="0" distR="0" wp14:anchorId="3F5A5897" wp14:editId="0805600B">
            <wp:extent cx="107315" cy="147955"/>
            <wp:effectExtent l="0" t="0" r="0" b="444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98439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7"/>
          <w:szCs w:val="37"/>
        </w:rPr>
        <w:lastRenderedPageBreak/>
        <w:t xml:space="preserve">1. Általános rendelkezések </w:t>
      </w:r>
    </w:p>
    <w:p w14:paraId="03E25999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1. A jelen házirend (a továbbiakban „Házirend”) a Lupa Strand (a továbbiakban „Strand”) teljes területére vonatkozik. </w:t>
      </w:r>
    </w:p>
    <w:p w14:paraId="1D9402B9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1.1. A Házirendben foglalt előírásokat és a Strand alkalmazottainak gyelemfelhívásait kérjük betartani. </w:t>
      </w:r>
    </w:p>
    <w:p w14:paraId="52393944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1.2. A belépőjegy megváltásával a jelen Házirend rendelkezéseit a Strand vendégei önmagukra nézve kötelező érvényűnek ismerik el. A Házirend előírásainak és rendelkezéseinek megismerésé- ért és megértéséért a vendégeket kizárólagos felelősség terheli. </w:t>
      </w:r>
    </w:p>
    <w:p w14:paraId="7856B92C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1.3. Aki a jelen Házirendben foglaltakat nem tartja be, attól a szolgáltatás megvonható, indokolt esetben a Strand területéről kitiltható. </w:t>
      </w:r>
    </w:p>
    <w:p w14:paraId="320AB429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1.4. A Strand területén elektronikus meg gyelőrendszer működik, amelynek tényét a vendég a belépő megvásárlásával tudomásul veszi. A strandon a beléptetést, illetve meghatározott esemé- nyeket digitális videó rögzíti. </w:t>
      </w:r>
    </w:p>
    <w:p w14:paraId="5FAE6761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2"/>
          <w:szCs w:val="32"/>
        </w:rPr>
        <w:t xml:space="preserve">Adatkezelésre vonatkozó információk </w:t>
      </w:r>
    </w:p>
    <w:p w14:paraId="40C0CFF3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Adatkezelés célja: személy- és vagyonvédelem. </w:t>
      </w:r>
    </w:p>
    <w:p w14:paraId="3FF683B4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Adatkezelés jogalapja: a személy- és vagyonvédelmi, valamint a magánnyomozói tevékenység sza- bályairól szóló 2005. évi CXXXIII. törvény 30. § (2) bekezdése alapján történő ráutaló magatartás. </w:t>
      </w:r>
    </w:p>
    <w:p w14:paraId="6F2775D7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Felvétel tárolásának helye: a Strand területe. </w:t>
      </w:r>
    </w:p>
    <w:p w14:paraId="57E0B70F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Tárolás időtartama: a személy- és vagyonvédelmi, valamint a magánnyomozói tevékenység szabá- lyairól szóló 2005. évi CXXXIII. törvény rendelkezései alapján képfelvételek vonatkozásában 3 (három) munkanap. </w:t>
      </w:r>
    </w:p>
    <w:p w14:paraId="62DBA153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Rendszert alkalmazó (üzemeltető) személye: Lupa Strand Kft. </w:t>
      </w:r>
    </w:p>
    <w:p w14:paraId="1EC8D60E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Adatok megismerésére jogosultak személyi köre: a Lupa Strand Kft., </w:t>
      </w:r>
      <w:r>
        <w:rPr>
          <w:rFonts w:ascii="Times" w:hAnsi="Times" w:cs="Times"/>
          <w:color w:val="1E1E1E"/>
          <w:sz w:val="32"/>
          <w:szCs w:val="32"/>
        </w:rPr>
        <w:lastRenderedPageBreak/>
        <w:t xml:space="preserve">valamint </w:t>
      </w:r>
      <w:proofErr w:type="gramStart"/>
      <w:r>
        <w:rPr>
          <w:rFonts w:ascii="Times" w:hAnsi="Times" w:cs="Times"/>
          <w:color w:val="1E1E1E"/>
          <w:sz w:val="32"/>
          <w:szCs w:val="32"/>
        </w:rPr>
        <w:t>az</w:t>
      </w:r>
      <w:proofErr w:type="gramEnd"/>
      <w:r>
        <w:rPr>
          <w:rFonts w:ascii="Times" w:hAnsi="Times" w:cs="Times"/>
          <w:color w:val="1E1E1E"/>
          <w:sz w:val="32"/>
          <w:szCs w:val="32"/>
        </w:rPr>
        <w:t xml:space="preserve"> érintettek személyhez fűződő jogai, vagyoni érdekei sérthetetlenségére irányuló igényeinek érvényesítése körében az érintettek, azok munkavállalói, illetve az eljáró hatóságok és bíróságok. </w:t>
      </w:r>
    </w:p>
    <w:p w14:paraId="19C895F4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7"/>
          <w:szCs w:val="37"/>
        </w:rPr>
        <w:t xml:space="preserve">2. Nyitva tartás </w:t>
      </w:r>
    </w:p>
    <w:p w14:paraId="3F2D7454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2.1. A Strand nyitva tartása szezonban naponta: 9 órától 21 óráig, azonban a napnyugtát megelőző 30. perctől (egész órára vagy egész óra harminc percre kerekítve) már a vízbe menni tilos. </w:t>
      </w:r>
    </w:p>
    <w:p w14:paraId="4DD48751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A pénztár nyitva tartása: 9 órától 30 perccel a napnyugtát megelőző időpontig (egész órára vagy egész óra harminc percre kerekítve). </w:t>
      </w:r>
    </w:p>
    <w:p w14:paraId="6D580F3B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2.2. A Strand nyitva tartását a Strand vezetősége indokolt esetben (pl. hivatalos ünnepnapokon, zártkörű rendezvények esetén) megváltoztathatja, de erről a vendégeket a lehetőségekhez képest előzetesen a honlapon, illetve a bejáratnál hirdetőtáblán írásban tájékoztatja. </w:t>
      </w:r>
    </w:p>
    <w:p w14:paraId="664D3E58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2.3. Az üzemeltető indokolt esetben (műszaki okok, rendezvény stb. esetén) jogosult a Strand teljes vagy részleges lezárására, ezért a vendégek kártérítésre nem jogosultak. </w:t>
      </w:r>
    </w:p>
    <w:p w14:paraId="3C5DB62C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2.4. Technikai okokból eredő esetleges szolgáltatáscsökkenésnél az üzemeltető fenntartja magá- nak a jogot, hogy saját hatáskörében döntse el, hogy alkalmaz-e díjváltozást. </w:t>
      </w:r>
    </w:p>
    <w:p w14:paraId="722287A7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7"/>
          <w:szCs w:val="37"/>
        </w:rPr>
        <w:t xml:space="preserve">3. Belépés </w:t>
      </w:r>
    </w:p>
    <w:p w14:paraId="31BB116C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3.1. A Strand területére belépéskor a pénztárban a megfelelő jegyet megváltani, illetve az egyéb belépésre jogosító dokumentumot (bérlet, előre megváltott jegyet stb.) bemutatni. </w:t>
      </w:r>
    </w:p>
    <w:p w14:paraId="70982A88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3.2. A Strand területére történő belépés érkezési sorrendben történik, az üzemeltető ettől indokolt esetben eltérhet. </w:t>
      </w:r>
    </w:p>
    <w:p w14:paraId="18A49C7E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3.3. A jegy a megváltása napján (előre megváltott jegy esetén az előre meghatározott napon) egy- szeri belépésre jogosít. A bérlet a típusától </w:t>
      </w:r>
      <w:r>
        <w:rPr>
          <w:rFonts w:ascii="Times" w:hAnsi="Times" w:cs="Times"/>
          <w:color w:val="1E1E1E"/>
          <w:sz w:val="32"/>
          <w:szCs w:val="32"/>
        </w:rPr>
        <w:lastRenderedPageBreak/>
        <w:t xml:space="preserve">függő számú jegyként működik az érvényességi idején belül. A kilépést követően a jegy érvényét veszti, azzal a Strandra újra belépni nem lehet, az üzemeltető azonban egyedi mérlegelése alapján ettől indokolt esetben eltérhet. </w:t>
      </w:r>
    </w:p>
    <w:p w14:paraId="7E1455A0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3.4. A jegy csak arra a szolgáltatásra érvényes, amelyre a jegyet kiadták. </w:t>
      </w:r>
    </w:p>
    <w:p w14:paraId="6D25E2BE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3.5. Kedvezményes jegy igénybevételére jogosult vendégek: </w:t>
      </w:r>
    </w:p>
    <w:p w14:paraId="61788A88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(i) gyermek (0-12 éves kor között, az életkort az üzemeltető kérésére érvényesített magyar- országi intézmény által kiállított diákigazolvánnyal vagy egyéb megfelelő okirattal, igazolvánnyal igazolni szükséges) </w:t>
      </w:r>
    </w:p>
    <w:p w14:paraId="686778D1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>(ii) egyéb, az üzemeltető által meghatározott fajtájú kedvezményes belépőjegyet a kedvezmény igénybevételére az üzemeltető által meghatározott feltételek fennállása esetén lehet váltani</w:t>
      </w:r>
      <w:r>
        <w:rPr>
          <w:rFonts w:ascii="MS Mincho" w:eastAsia="MS Mincho" w:hAnsi="MS Mincho" w:cs="MS Mincho"/>
          <w:color w:val="1E1E1E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 xml:space="preserve">(pl. igazolvány, lakcímkártya, kedvezmény kártya bemutatása). </w:t>
      </w:r>
    </w:p>
    <w:p w14:paraId="6492DBF7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A Strand fenntartja a jogot arra, hogy a bemutatott kedvezményre jogosító igazolás hitelességéről maga határozzon. </w:t>
      </w:r>
    </w:p>
    <w:p w14:paraId="710D7E1A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3.6. A belépő ára az esetleges külön szolgáltatások igénybevételét (vendéglátás, kölcsönzés, csomagszekrény használata, stb.) nem tartalmazza. </w:t>
      </w:r>
    </w:p>
    <w:p w14:paraId="2DAB9073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7"/>
          <w:szCs w:val="37"/>
        </w:rPr>
        <w:t xml:space="preserve">4. A Strand használatára vonatkozó szabályok </w:t>
      </w:r>
    </w:p>
    <w:p w14:paraId="29D15FEC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>4.1. A Strandot, és annak szolgáltatásait minden vendég csak saját felelősségére és egészségi állapotának ismeretében veheti igénybe. Fürdeni csak a kijelölt tábláknál, a fürdőtér végét jelző bójáig és kijelölt időben lehet. Biztonságosan úszni nem tudó vendég mélyvízbe nem mehet.</w:t>
      </w:r>
      <w:r>
        <w:rPr>
          <w:rFonts w:ascii="MS Mincho" w:eastAsia="MS Mincho" w:hAnsi="MS Mincho" w:cs="MS Mincho"/>
          <w:color w:val="1E1E1E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 xml:space="preserve">A vízbe felhevült testtel beugrani, vagy tartósan a víz alatt úszni tilos. </w:t>
      </w:r>
    </w:p>
    <w:p w14:paraId="6059B9E6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4.2. A Strandot és a hozzá tartozó fürdőteret lázas, fertőző-, vagy bőrbetegségben szenvedők, sérült, vagy nyílt sebfelülettel rendelkezők, </w:t>
      </w:r>
      <w:r>
        <w:rPr>
          <w:rFonts w:ascii="Times" w:hAnsi="Times" w:cs="Times"/>
          <w:color w:val="1E1E1E"/>
          <w:sz w:val="32"/>
          <w:szCs w:val="32"/>
        </w:rPr>
        <w:lastRenderedPageBreak/>
        <w:t xml:space="preserve">továbbá kábítószer vagy bódító hatású gyógyszer, valamint alkoholos befolyásoltság alatt álló személyek nem vehetik igénybe. </w:t>
      </w:r>
    </w:p>
    <w:p w14:paraId="6D3D8C3C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Alkoholos befolyásoltság esetén a vízbe menni szigorúan tilos! Súlyosan ittas személy a Strandon nem tartózkodhat, az ilyen személy, ha a Strandot az üzemeltető felhívására önként nem hagyja el, kivezettethető. </w:t>
      </w:r>
    </w:p>
    <w:p w14:paraId="6D39D846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Amennyiben a szolgáltatást igénybe vevő, vagy igénybe venni szándékozó személynél a fenti tüne- tek tapasztalhatók, úgy az ilyen személytől a belépés, vagy a szolgáltatás igénybevétele megtagadható. </w:t>
      </w:r>
    </w:p>
    <w:p w14:paraId="5F2AE6A5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>Ha a vendég a fenti egészségügyi és higiéniás feltételeknek szemrevételezés alapján nem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1E1E1E"/>
          <w:sz w:val="32"/>
          <w:szCs w:val="32"/>
        </w:rPr>
        <w:t xml:space="preserve">felel meg, a Strand alkalmazottja jogosult felkérni a vendéget arra, hogy előzetes – és a Strandtól független – orvosi vizsgálaton vegyen részt, annak megállapítására, hogy állapota nem jelent-e veszélyt a többi fürdővendégre. </w:t>
      </w:r>
    </w:p>
    <w:p w14:paraId="0BDF3378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A Strand területén 14 éven aluli vendég csak szülői felügyelet mellett, vagy felnőtt kísérettel tar- tózkodhat (az életkort az üzemeltető kérésére hitelt érdemlő dokumentummal, pl. diákigazolvány, személyi okmány, stb. igazolni szükséges). A nem szobatiszta gyermekek esetében kötelező a vízhatlan, speciális baby pelenkanadrág használata. </w:t>
      </w:r>
    </w:p>
    <w:p w14:paraId="0CC628D0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>14 éves kor alatt csak szülői felügyelettel vagy felnőtt kísérettel lehet vízbe menni!</w:t>
      </w:r>
      <w:r>
        <w:rPr>
          <w:rFonts w:ascii="MS Mincho" w:eastAsia="MS Mincho" w:hAnsi="MS Mincho" w:cs="MS Mincho"/>
          <w:color w:val="1E1E1E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 xml:space="preserve">4.3. A kerítésen kívülről a vizet és a fürdőteret megközelíteni szigorúan tilos és veszélyes! </w:t>
      </w:r>
    </w:p>
    <w:p w14:paraId="2918591A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4.4. A sportpályák használatára csak előzetes egyeztetéssel kerülhet sor. A játszótér játékai, a sportpályák és sporteszközök csak saját felelősségre, rendeltetésszerűen használhatók, 14 éves kor alatt szülő vagy felnőtt kísérő felügyelete szükséges. Az egyes sportpályák, sporteszközök használatának részletes szabályai, esetleges díjai a helyszínen érhetőek el. </w:t>
      </w:r>
    </w:p>
    <w:p w14:paraId="261F145C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4.5. Dohányozni csak a többi látogató zavarása nélkül lehet, a cigarettacsikket az erre kijelölt csik- kgyűjtő cserepekben, szemetet pedig az erre kijelölt szemetesekben lehet csak elhelyezni. Az elő- </w:t>
      </w:r>
      <w:r>
        <w:rPr>
          <w:rFonts w:ascii="Times" w:hAnsi="Times" w:cs="Times"/>
          <w:color w:val="1E1E1E"/>
          <w:sz w:val="32"/>
          <w:szCs w:val="32"/>
        </w:rPr>
        <w:lastRenderedPageBreak/>
        <w:t xml:space="preserve">zőektől eltérően a Strand területén működő szórakoztató, vendéglátó egységek bejáratától, illetve a gyermekjátszótér külső határvonalától számított 5 méteres távolságon belül dohányozni tilos! </w:t>
      </w:r>
    </w:p>
    <w:p w14:paraId="115CE611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4.6. Parkolni csak az erre kijelölt helyen szabad. Tilos a Strandnak a kijelölt parkolóhelyen kívü- li területére gépjárművet vagy motoros sporteszközt bevinni, kerékpárt vagy más emberi erővel hajtott járművet a kijelölt kerékpártárolón túl bevinni, azzal közlekedni (kivéve a szolgálati jármű- veket). </w:t>
      </w:r>
    </w:p>
    <w:p w14:paraId="33F2C915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Nem gépi meghajtású vízisport eszközt a Strand területére bevinni és ott használni csak rendel- tetésszerűen, a többi látogató veszélyeztetése és zavarása nélkül, az üzemeltető döntése szerinti sporteszközök esetében pedig csak az azok használatára kijelölt területen lehet. </w:t>
      </w:r>
    </w:p>
    <w:p w14:paraId="0418F93C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4.7. A gyelmeztető táblákon, piktogramokon stb. feltüntetett utasítások betartása minden vendég számára kötelező. </w:t>
      </w:r>
    </w:p>
    <w:p w14:paraId="4D1E14AA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4.8. Azt a vendéget, aki a szolgáltatáshoz előírt valamely védőeszköz használatát megtagadja, az üzemeltető automatikusan kizárhatja a szolgáltatásból. </w:t>
      </w:r>
    </w:p>
    <w:p w14:paraId="160B9B7F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4.9. A Strand berendezési, felszerelési tárgyait rendeltetésszerűen kell használni. Aki a Strand berendezés és felszerelési tárgyaiban-, a Strandon található sport- vagy egyéb eszközökben vagy a park növényzetében stb. szándékosan, vagy gondatlan magatartásával kárt okoz, köteles az abból eredő valamennyi kárt megtéríteni. Tilos a padokat, székeket, napozó- vagy hintaágyakat, illetve az egyéb felszerelési tárgyakat rendeltetésüknek nem megfelelően használni, a napozóágak kivéte- lével azokat a helyükről elmozdítani. Vendég által másik vendégnek okozott kárért az üzemeltető nem felelős, a kárt szenvedett vendég az igényét a károkozóval szemben közvetlenül érvényesíthe- ti. </w:t>
      </w:r>
    </w:p>
    <w:p w14:paraId="56591387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4.10. A Strand területén nem szabad tűzet rakni, illetve zene lejátszására alkalmas eszközt oly mó- don használni, hogy az másokat zavarjon, továbbá olyan magatartást tanúsítani, amely a saját vagy mások testi </w:t>
      </w:r>
      <w:r>
        <w:rPr>
          <w:rFonts w:ascii="Times" w:hAnsi="Times" w:cs="Times"/>
          <w:color w:val="1E1E1E"/>
          <w:sz w:val="32"/>
          <w:szCs w:val="32"/>
        </w:rPr>
        <w:lastRenderedPageBreak/>
        <w:t xml:space="preserve">épségét, egészségét sérti, vagy veszélyezteti, illetve más vendégek nyugalmát zavarja. Tilos továbbá a közerkölcsöt, közrendet sértő módon viselkedni, az együttélés szabályait megsér- teni, így például </w:t>
      </w:r>
    </w:p>
    <w:p w14:paraId="324F0B52" w14:textId="77777777" w:rsidR="005D02EA" w:rsidRDefault="005D02EA" w:rsidP="005D02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(i)  obszcén, trágár kifejezések használata, </w:t>
      </w:r>
      <w:r>
        <w:rPr>
          <w:rFonts w:ascii="MS Mincho" w:eastAsia="MS Mincho" w:hAnsi="MS Mincho" w:cs="MS Mincho"/>
          <w:color w:val="000000"/>
        </w:rPr>
        <w:t> </w:t>
      </w:r>
    </w:p>
    <w:p w14:paraId="1D720422" w14:textId="77777777" w:rsidR="005D02EA" w:rsidRDefault="005D02EA" w:rsidP="005D02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(ii)   zikális bántalmazás, </w:t>
      </w:r>
      <w:r>
        <w:rPr>
          <w:rFonts w:ascii="MS Mincho" w:eastAsia="MS Mincho" w:hAnsi="MS Mincho" w:cs="MS Mincho"/>
          <w:color w:val="000000"/>
        </w:rPr>
        <w:t> </w:t>
      </w:r>
    </w:p>
    <w:p w14:paraId="3A1560CC" w14:textId="77777777" w:rsidR="005D02EA" w:rsidRDefault="005D02EA" w:rsidP="005D02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(iii)  szexuális indíttatású testi érintkezés, továbbá </w:t>
      </w:r>
      <w:r>
        <w:rPr>
          <w:rFonts w:ascii="MS Mincho" w:eastAsia="MS Mincho" w:hAnsi="MS Mincho" w:cs="MS Mincho"/>
          <w:color w:val="000000"/>
        </w:rPr>
        <w:t> </w:t>
      </w:r>
    </w:p>
    <w:p w14:paraId="612F40C8" w14:textId="77777777" w:rsidR="005D02EA" w:rsidRDefault="005D02EA" w:rsidP="005D02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(iv)  minden olyan magatartásforma, amely szexuális kapcsolat létesítésére utalhat, illetve </w:t>
      </w:r>
      <w:r>
        <w:rPr>
          <w:rFonts w:ascii="MS Mincho" w:eastAsia="MS Mincho" w:hAnsi="MS Mincho" w:cs="MS Mincho"/>
          <w:color w:val="000000"/>
        </w:rPr>
        <w:t> </w:t>
      </w:r>
    </w:p>
    <w:p w14:paraId="6CD52E37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alkalmas arra, hogy másokban megbotránkozást, riadalmat keltsen. </w:t>
      </w:r>
    </w:p>
    <w:p w14:paraId="495AF3F5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4.11. Tűz-, bombariadó, rossz időjárási körülmények és egyéb rendkívüli esemény esetén a Strand alkalmazottainak utasításait kell követni. </w:t>
      </w:r>
    </w:p>
    <w:p w14:paraId="414DE122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4.12. A Strand területén működő kereskedelmi egységek, és egyéb a Stranddal szerződéses jogvi- szonyban álló szolgáltatók által a vendégeknek okozott károkért a Strandot illetve az üzemeltetőt felelősség nem terheli. </w:t>
      </w:r>
    </w:p>
    <w:p w14:paraId="63C2BB1A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4.13. A Strand területére állatot bevinni nem lehet, kivételt képez az őrkutya, illetve a 27/2009. (XII. 3.) SZMM rendelet szerinti segítő kutya. </w:t>
      </w:r>
    </w:p>
    <w:p w14:paraId="4090C7E9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4.14. A Strand a vízbe ejtett tárgyakért, értékekért stb. felelősséget nem vállal. </w:t>
      </w:r>
    </w:p>
    <w:p w14:paraId="0D520BF7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4.15. Tilos a Strandot – a kijelölt naturista rész kivételével – megfelelő fürdőruha nélkül igénybe venni. A vízminőség megóvása érdekében nem vízálló olajos-, napozótejes testtel nem szabad a vízbe menni. 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val="hu-HU" w:eastAsia="hu-HU"/>
        </w:rPr>
        <w:drawing>
          <wp:inline distT="0" distB="0" distL="0" distR="0" wp14:anchorId="4C8CA4ED" wp14:editId="4A9FFF59">
            <wp:extent cx="121285" cy="187960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val="hu-HU" w:eastAsia="hu-HU"/>
        </w:rPr>
        <w:drawing>
          <wp:inline distT="0" distB="0" distL="0" distR="0" wp14:anchorId="7713DEB5" wp14:editId="5053BCBD">
            <wp:extent cx="107315" cy="1479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1BFCD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4.16. A Strand területén üzemelő vendéglátó egységek súlyosan ittas embert nem szolgálnak ki. A vendéglátó egységekből, illetve egyébként is, ételt-, italt-, evőeszközt a vízbe tilos bevinni. </w:t>
      </w:r>
    </w:p>
    <w:p w14:paraId="1B47D060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4.17. Tilos a Strand területére baleset-, sérülés-, megbotránkozás stb. előidézésére alkalmas tárgyakat (üveget, poharat stb.) tűz- és </w:t>
      </w:r>
      <w:r>
        <w:rPr>
          <w:rFonts w:ascii="Times" w:hAnsi="Times" w:cs="Times"/>
          <w:color w:val="1E1E1E"/>
          <w:sz w:val="32"/>
          <w:szCs w:val="32"/>
        </w:rPr>
        <w:lastRenderedPageBreak/>
        <w:t xml:space="preserve">robbanásveszélyes anyagot-, fegyvert-, vegyszert stb. bevinni. Ezen felül a Strand területére nem lehet bevinni alkohol tartalmú italokat és a személyes szükségleteket (személyenként 1 db., legfeljebb 2,5 literes műanyagpalacknyi víz vagy üdítőital, személyes fogyasztásra szánt élelmiszer) meghaladó mennyiségű egyéb italt vagy élelmiszert. </w:t>
      </w:r>
    </w:p>
    <w:p w14:paraId="2D11AF7E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A bevitt ételt, italt csak a többi látogató zavarása nélkül szabad elfogyasztani, azokat, illetve azok csomagolását a vízbe bevinni tilos, az elfogyasztás után maradt hulladékot pedig a kijelölt szeme- tesekbe kell dobni. </w:t>
      </w:r>
    </w:p>
    <w:p w14:paraId="1A864C98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4.18. Tilos bármit árusítani-, szórólapot osztani, koldulni. </w:t>
      </w:r>
    </w:p>
    <w:p w14:paraId="2D351233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7"/>
          <w:szCs w:val="37"/>
        </w:rPr>
        <w:t xml:space="preserve">5. Egészségügyi ellátás, elsősegély </w:t>
      </w:r>
    </w:p>
    <w:p w14:paraId="68080418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5.1. A Strand területén előforduló rosszullét, baleset ellátása a kijelölt elsősegélynyújtó helyiség- ben történik, szakképzett dolgozóval, megfelelő eszközökkel. Az elsősegélynyújtó hely a fürdő használatával összefüggésben keletkezett bármilyen egészségügyi panasz esetén díjmentesen vehető igénybe. </w:t>
      </w:r>
    </w:p>
    <w:p w14:paraId="1691F732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5.2. Az előforduló sérülések-, rosszullétek-, vízi segélynyújtások szakszerű – valamint az elsőse- gélynyújtás körébe tartozó – ellátásáért a Strand vezetője által megbízott személy a felelős. </w:t>
      </w:r>
    </w:p>
    <w:p w14:paraId="78C4F0E8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5.3. A vendégeket ért sérülésről, balesetről és káresetről jegyzőkönyv készül. Az ellátás megtör- téntét, illetve a felek által indokoltnak tartott megjegyzéseket a sérült-, vagy annak kísérője, illetve az ellátó személy az aláírásával igazolja. </w:t>
      </w:r>
    </w:p>
    <w:p w14:paraId="365AF9E1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7"/>
          <w:szCs w:val="37"/>
        </w:rPr>
        <w:t xml:space="preserve">6. Vásárlók könyve, talált tárgyak, csomagszekrény </w:t>
      </w:r>
    </w:p>
    <w:p w14:paraId="5B31017B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6.1. A Vásárlók könyve a pénztárnál áll a vendégek rendelkezésére. A Strand vezetője köteles a panaszt, észrevételt, javaslatot a vonatkozó szabályok szerint kivizsgálni, és a vizsgálat eredmé- nyei alapján intézkedni. </w:t>
      </w:r>
    </w:p>
    <w:p w14:paraId="0212B63C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6.2. A talált tárgyakat a pénztárnál kell leadni, és azok a talált tárgyakról </w:t>
      </w:r>
      <w:r>
        <w:rPr>
          <w:rFonts w:ascii="Times" w:hAnsi="Times" w:cs="Times"/>
          <w:color w:val="1E1E1E"/>
          <w:sz w:val="32"/>
          <w:szCs w:val="32"/>
        </w:rPr>
        <w:lastRenderedPageBreak/>
        <w:t xml:space="preserve">vezetett nyilvántartásba kerülnek. </w:t>
      </w:r>
    </w:p>
    <w:p w14:paraId="22E5DA84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>6.3. A kizárólag kényelmi célokat szolgáló csomagszekrényekben – melyek kulcsa a pénztárban váltható – elhelyezett tárgyakért, továbbá az öltözőszekrényben, öltözőkabinban hagyott személyes ruházatért és tárgyakért a Strand felelősséget nem vállal.</w:t>
      </w:r>
      <w:r>
        <w:rPr>
          <w:rFonts w:ascii="MS Mincho" w:eastAsia="MS Mincho" w:hAnsi="MS Mincho" w:cs="MS Mincho"/>
          <w:color w:val="1E1E1E"/>
          <w:sz w:val="32"/>
          <w:szCs w:val="32"/>
        </w:rPr>
        <w:t> </w:t>
      </w:r>
      <w:r>
        <w:rPr>
          <w:rFonts w:ascii="Times" w:hAnsi="Times" w:cs="Times"/>
          <w:color w:val="1E1E1E"/>
          <w:sz w:val="32"/>
          <w:szCs w:val="32"/>
        </w:rPr>
        <w:t xml:space="preserve">A Strand továbbá nem vállal felelősséget a Strand területére bevitt ruházati és egyéb tárgyakért, valamint a kerékpártárolóban hagyott dolgokért sem. </w:t>
      </w:r>
    </w:p>
    <w:p w14:paraId="66FCAEB4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Nem javasolt nagy értékű ékszerekkel, készpénzzel stb. érkezni a Strandra, mert ezekért sem vállal felelősséget a Strand. </w:t>
      </w:r>
    </w:p>
    <w:p w14:paraId="06C71B71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7"/>
          <w:szCs w:val="37"/>
        </w:rPr>
        <w:t xml:space="preserve">7. Parkoló használata </w:t>
      </w:r>
    </w:p>
    <w:p w14:paraId="1F746EAE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7.1. A Strandon kívüli, a Strandhoz tartozó parkoló őrzés nélkül működik. A parkoló térítés ellené- ben vehető igénybe. </w:t>
      </w:r>
    </w:p>
    <w:p w14:paraId="50C6DEA1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7.2. A parkolóban elhelyezett gépkocsikért, valamint a bennük esetlegesen okozott károkért, to- vábbá a gépkocsikban hagyott tárgyakért a Strand nem vállal semmiféle felelősséget. </w:t>
      </w:r>
    </w:p>
    <w:p w14:paraId="7857A306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7.3. A parkolóban a KRESZ szabályait be kell tartani. A KRESZ szabályainak megszegéséből, és a parkoló nem rendeltetésszerű használatából eredő károkért a károkozó teljes körű – közigazgatási jogi, polgári jogi stb. – felelősséggel tartozik. </w:t>
      </w:r>
    </w:p>
    <w:p w14:paraId="55160388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E1E1E"/>
          <w:sz w:val="37"/>
          <w:szCs w:val="37"/>
        </w:rPr>
        <w:t xml:space="preserve">8. Vegyes rendelkezések </w:t>
      </w:r>
    </w:p>
    <w:p w14:paraId="4892570A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8.1. A házirend előírásai a Strand területén tartózkodó valamennyi személyre vonatkoznak. Aki a házirendben foglaltakat nem tartja be, attól a szolgáltatás megtagadható. </w:t>
      </w:r>
    </w:p>
    <w:p w14:paraId="31220448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Azt a személyt, aki a házirendben foglaltakat megsérti, vagy a Strand rendjét, a vendégek nyugal- mát zavarja, a Strand területéről el kell távolítani, és a Strand szolgáltatásainak igénybevételéből ki kell zárnia. Ehhez szükség esetén hatóság közreműködése is igénybe vehető. </w:t>
      </w:r>
    </w:p>
    <w:p w14:paraId="010B1C58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lastRenderedPageBreak/>
        <w:t xml:space="preserve">A Strand területén felelős szolgálati tevékenységet ellátó személy hivatalos személynek tekinten- dő, és mint ilyent a hivatalos személyekre vonatkozó védelem illeti meg. </w:t>
      </w:r>
    </w:p>
    <w:p w14:paraId="224B1BCF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8.2. Amennyiben a Strand területén az üzemeltető a tevékenysége-, illetőleg a szolgáltatásának bármilyen célú bemutatására-, propagálására reklámanyagot stb. készít, illetve készített (mozgóképi vagy fényképfelvétel, illetve hangfelvétel stb.) és esetlegesen azokon, bármely vendég feltűnik, a vendég a reklámanyagon, illetve az egyéb adathordozón megjelenésével összefüggés- ben az üzemeltetővel, illetve bárkivel szemben semmilyen követeléssel nem léphet fel. </w:t>
      </w:r>
    </w:p>
    <w:p w14:paraId="3676A4C0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8.3. Jelen házirend 2016. július 13. napján lép hatályba, rendelkezései kiterjednek minden vendég- re, aki a Strand területére vagy a Strandhoz tartozó parkoló területére belép. </w:t>
      </w:r>
    </w:p>
    <w:p w14:paraId="009B22D9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Az üzemeltető a jelen házirend rendelkezéseinek megváltoztatására vonatkozó jogát fenntartja. A megváltoztatott házirend rendelkezései annak kifüggesztésével válnak hatályossá. </w:t>
      </w:r>
    </w:p>
    <w:p w14:paraId="5A948665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KÉRJÜK KEDVES VENDÉGEINKET A JELEN HÁZIRENDBEN FOGLALTAK BETARTÁSÁRA. Budapest, 2016. július 13. </w:t>
      </w:r>
    </w:p>
    <w:p w14:paraId="0EF4A6F0" w14:textId="77777777" w:rsidR="005D02EA" w:rsidRDefault="005D02EA" w:rsidP="005D02E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E1E1E"/>
          <w:sz w:val="32"/>
          <w:szCs w:val="32"/>
        </w:rPr>
        <w:t xml:space="preserve">Szerdahelyi Réka ügyvezető </w:t>
      </w:r>
    </w:p>
    <w:p w14:paraId="5AB506C0" w14:textId="77777777" w:rsidR="00A15ED4" w:rsidRDefault="00A15ED4"/>
    <w:sectPr w:rsidR="00A15ED4" w:rsidSect="004153B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EA"/>
    <w:rsid w:val="005875C7"/>
    <w:rsid w:val="005D02EA"/>
    <w:rsid w:val="008C40C1"/>
    <w:rsid w:val="00A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A0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2003</Words>
  <Characters>13827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Szeman</dc:creator>
  <cp:keywords/>
  <dc:description/>
  <cp:lastModifiedBy>Matlárházi Rita</cp:lastModifiedBy>
  <cp:revision>2</cp:revision>
  <dcterms:created xsi:type="dcterms:W3CDTF">2018-03-22T17:44:00Z</dcterms:created>
  <dcterms:modified xsi:type="dcterms:W3CDTF">2018-03-22T17:44:00Z</dcterms:modified>
</cp:coreProperties>
</file>